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15" w:rsidRDefault="00242615" w:rsidP="009F0852">
      <w:pPr>
        <w:spacing w:after="160" w:line="259" w:lineRule="auto"/>
        <w:jc w:val="center"/>
        <w:rPr>
          <w:rFonts w:ascii="Times New Roman" w:hAnsi="Times New Roman" w:cs="Times New Roman"/>
          <w:b/>
          <w:sz w:val="24"/>
          <w:szCs w:val="24"/>
        </w:rPr>
      </w:pPr>
      <w:r>
        <w:rPr>
          <w:noProof/>
        </w:rPr>
        <w:drawing>
          <wp:inline distT="0" distB="0" distL="0" distR="0" wp14:anchorId="72E5EFE4" wp14:editId="7A30EEF7">
            <wp:extent cx="5943600" cy="1097280"/>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b="41856"/>
                    <a:stretch>
                      <a:fillRect/>
                    </a:stretch>
                  </pic:blipFill>
                  <pic:spPr bwMode="auto">
                    <a:xfrm>
                      <a:off x="0" y="0"/>
                      <a:ext cx="5943600" cy="1097280"/>
                    </a:xfrm>
                    <a:prstGeom prst="rect">
                      <a:avLst/>
                    </a:prstGeom>
                    <a:solidFill>
                      <a:srgbClr val="FFFFFF"/>
                    </a:solidFill>
                    <a:ln>
                      <a:noFill/>
                    </a:ln>
                  </pic:spPr>
                </pic:pic>
              </a:graphicData>
            </a:graphic>
          </wp:inline>
        </w:drawing>
      </w:r>
    </w:p>
    <w:p w:rsidR="009F0852" w:rsidRDefault="00AC7C9E" w:rsidP="009F0852">
      <w:pPr>
        <w:spacing w:after="160" w:line="259"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Behavioral Health Consultant/Licensed Behavioral Health Provider</w:t>
      </w:r>
    </w:p>
    <w:p w:rsidR="00AC7C9E" w:rsidRPr="00871EC0" w:rsidRDefault="00AC7C9E" w:rsidP="009F0852">
      <w:pPr>
        <w:spacing w:after="160" w:line="259" w:lineRule="auto"/>
        <w:jc w:val="center"/>
        <w:rPr>
          <w:rFonts w:ascii="Times New Roman" w:hAnsi="Times New Roman" w:cs="Times New Roman"/>
          <w:b/>
          <w:sz w:val="24"/>
          <w:szCs w:val="24"/>
        </w:rPr>
      </w:pPr>
    </w:p>
    <w:bookmarkEnd w:id="0"/>
    <w:p w:rsidR="009F0852" w:rsidRPr="00871EC0" w:rsidRDefault="009F0852" w:rsidP="009F0852">
      <w:pPr>
        <w:rPr>
          <w:rFonts w:ascii="Times New Roman" w:hAnsi="Times New Roman" w:cs="Times New Roman"/>
          <w:b/>
          <w:sz w:val="24"/>
          <w:szCs w:val="24"/>
          <w:u w:val="single"/>
        </w:rPr>
      </w:pPr>
      <w:r w:rsidRPr="00871EC0">
        <w:rPr>
          <w:rFonts w:ascii="Times New Roman" w:hAnsi="Times New Roman" w:cs="Times New Roman"/>
          <w:b/>
          <w:sz w:val="24"/>
          <w:szCs w:val="24"/>
          <w:u w:val="single"/>
        </w:rPr>
        <w:t>Job Summary and Responsibilities</w:t>
      </w:r>
    </w:p>
    <w:p w:rsidR="004237C9" w:rsidRPr="00871EC0" w:rsidRDefault="006F5BD3" w:rsidP="009F0852">
      <w:pPr>
        <w:rPr>
          <w:rFonts w:ascii="Times New Roman" w:hAnsi="Times New Roman" w:cs="Times New Roman"/>
          <w:sz w:val="24"/>
          <w:szCs w:val="24"/>
        </w:rPr>
      </w:pPr>
      <w:r w:rsidRPr="00871EC0">
        <w:rPr>
          <w:rFonts w:ascii="Times New Roman" w:hAnsi="Times New Roman" w:cs="Times New Roman"/>
          <w:sz w:val="24"/>
          <w:szCs w:val="24"/>
        </w:rPr>
        <w:t xml:space="preserve">The </w:t>
      </w:r>
      <w:r w:rsidR="00AC7C9E">
        <w:rPr>
          <w:rFonts w:ascii="Times New Roman" w:hAnsi="Times New Roman" w:cs="Times New Roman"/>
          <w:sz w:val="24"/>
          <w:szCs w:val="24"/>
        </w:rPr>
        <w:t>Behavioral Health Consultant (BHC)</w:t>
      </w:r>
      <w:r w:rsidRPr="00871EC0">
        <w:rPr>
          <w:rFonts w:ascii="Times New Roman" w:hAnsi="Times New Roman" w:cs="Times New Roman"/>
          <w:sz w:val="24"/>
          <w:szCs w:val="24"/>
        </w:rPr>
        <w:t xml:space="preserve"> is</w:t>
      </w:r>
      <w:r w:rsidR="009F0852" w:rsidRPr="00871EC0">
        <w:rPr>
          <w:rFonts w:ascii="Times New Roman" w:hAnsi="Times New Roman" w:cs="Times New Roman"/>
          <w:sz w:val="24"/>
          <w:szCs w:val="24"/>
        </w:rPr>
        <w:t xml:space="preserve"> responsible for providing and coordinating </w:t>
      </w:r>
      <w:r w:rsidR="00AC7C9E">
        <w:rPr>
          <w:rFonts w:ascii="Times New Roman" w:hAnsi="Times New Roman" w:cs="Times New Roman"/>
          <w:sz w:val="24"/>
          <w:szCs w:val="24"/>
        </w:rPr>
        <w:t>behavioral</w:t>
      </w:r>
      <w:r w:rsidR="00DF19C6" w:rsidRPr="00871EC0">
        <w:rPr>
          <w:rFonts w:ascii="Times New Roman" w:hAnsi="Times New Roman" w:cs="Times New Roman"/>
          <w:sz w:val="24"/>
          <w:szCs w:val="24"/>
        </w:rPr>
        <w:t xml:space="preserve"> health</w:t>
      </w:r>
      <w:r w:rsidR="00E05CCB" w:rsidRPr="00871EC0">
        <w:rPr>
          <w:rFonts w:ascii="Times New Roman" w:hAnsi="Times New Roman" w:cs="Times New Roman"/>
          <w:sz w:val="24"/>
          <w:szCs w:val="24"/>
        </w:rPr>
        <w:t xml:space="preserve"> care for </w:t>
      </w:r>
      <w:r w:rsidR="00AC7C9E">
        <w:rPr>
          <w:rFonts w:ascii="Times New Roman" w:hAnsi="Times New Roman" w:cs="Times New Roman"/>
          <w:sz w:val="24"/>
          <w:szCs w:val="24"/>
        </w:rPr>
        <w:t>patients</w:t>
      </w:r>
      <w:r w:rsidR="00E05CCB" w:rsidRPr="00871EC0">
        <w:rPr>
          <w:rFonts w:ascii="Times New Roman" w:hAnsi="Times New Roman" w:cs="Times New Roman"/>
          <w:sz w:val="24"/>
          <w:szCs w:val="24"/>
        </w:rPr>
        <w:t xml:space="preserve"> at High Country Community Health (HCCH)</w:t>
      </w:r>
      <w:r w:rsidR="00AC7C9E">
        <w:rPr>
          <w:rFonts w:ascii="Times New Roman" w:hAnsi="Times New Roman" w:cs="Times New Roman"/>
          <w:sz w:val="24"/>
          <w:szCs w:val="24"/>
        </w:rPr>
        <w:t>, a fully integrated primary care setting</w:t>
      </w:r>
      <w:r w:rsidR="009F0852" w:rsidRPr="00871EC0">
        <w:rPr>
          <w:rFonts w:ascii="Times New Roman" w:hAnsi="Times New Roman" w:cs="Times New Roman"/>
          <w:sz w:val="24"/>
          <w:szCs w:val="24"/>
        </w:rPr>
        <w:t>.  Th</w:t>
      </w:r>
      <w:r w:rsidR="00AC7C9E">
        <w:rPr>
          <w:rFonts w:ascii="Times New Roman" w:hAnsi="Times New Roman" w:cs="Times New Roman"/>
          <w:sz w:val="24"/>
          <w:szCs w:val="24"/>
        </w:rPr>
        <w:t>is clinician provides behavioral</w:t>
      </w:r>
      <w:r w:rsidR="00DF19C6" w:rsidRPr="00871EC0">
        <w:rPr>
          <w:rFonts w:ascii="Times New Roman" w:hAnsi="Times New Roman" w:cs="Times New Roman"/>
          <w:sz w:val="24"/>
          <w:szCs w:val="24"/>
        </w:rPr>
        <w:t xml:space="preserve"> health assessment and treatment services to </w:t>
      </w:r>
      <w:r w:rsidR="00BE65C3" w:rsidRPr="00871EC0">
        <w:rPr>
          <w:rFonts w:ascii="Times New Roman" w:hAnsi="Times New Roman" w:cs="Times New Roman"/>
          <w:sz w:val="24"/>
          <w:szCs w:val="24"/>
        </w:rPr>
        <w:t xml:space="preserve">referred </w:t>
      </w:r>
      <w:r w:rsidR="00AC7C9E">
        <w:rPr>
          <w:rFonts w:ascii="Times New Roman" w:hAnsi="Times New Roman" w:cs="Times New Roman"/>
          <w:sz w:val="24"/>
          <w:szCs w:val="24"/>
        </w:rPr>
        <w:t>patients</w:t>
      </w:r>
      <w:r w:rsidR="00BE65C3" w:rsidRPr="00871EC0">
        <w:rPr>
          <w:rFonts w:ascii="Times New Roman" w:hAnsi="Times New Roman" w:cs="Times New Roman"/>
          <w:sz w:val="24"/>
          <w:szCs w:val="24"/>
        </w:rPr>
        <w:t>. The clinician will</w:t>
      </w:r>
      <w:r w:rsidR="009F0852" w:rsidRPr="00871EC0">
        <w:rPr>
          <w:rFonts w:ascii="Times New Roman" w:hAnsi="Times New Roman" w:cs="Times New Roman"/>
          <w:sz w:val="24"/>
          <w:szCs w:val="24"/>
        </w:rPr>
        <w:t xml:space="preserve"> provide evidenced based interventions</w:t>
      </w:r>
      <w:r w:rsidR="004237C9" w:rsidRPr="00871EC0">
        <w:rPr>
          <w:rFonts w:ascii="Times New Roman" w:hAnsi="Times New Roman" w:cs="Times New Roman"/>
          <w:sz w:val="24"/>
          <w:szCs w:val="24"/>
        </w:rPr>
        <w:t xml:space="preserve"> including but not limited </w:t>
      </w:r>
      <w:r w:rsidR="00BE65C3" w:rsidRPr="00871EC0">
        <w:rPr>
          <w:rFonts w:ascii="Times New Roman" w:hAnsi="Times New Roman" w:cs="Times New Roman"/>
          <w:sz w:val="24"/>
          <w:szCs w:val="24"/>
        </w:rPr>
        <w:t>to</w:t>
      </w:r>
      <w:r w:rsidR="00AC7C9E">
        <w:rPr>
          <w:rFonts w:ascii="Times New Roman" w:hAnsi="Times New Roman" w:cs="Times New Roman"/>
          <w:sz w:val="24"/>
          <w:szCs w:val="24"/>
        </w:rPr>
        <w:t>:</w:t>
      </w:r>
      <w:r w:rsidR="00BE65C3" w:rsidRPr="00871EC0">
        <w:rPr>
          <w:rFonts w:ascii="Times New Roman" w:hAnsi="Times New Roman" w:cs="Times New Roman"/>
          <w:sz w:val="24"/>
          <w:szCs w:val="24"/>
        </w:rPr>
        <w:t xml:space="preserve"> </w:t>
      </w:r>
      <w:r w:rsidR="004237C9" w:rsidRPr="00871EC0">
        <w:rPr>
          <w:rFonts w:ascii="Times New Roman" w:hAnsi="Times New Roman" w:cs="Times New Roman"/>
          <w:sz w:val="24"/>
          <w:szCs w:val="24"/>
        </w:rPr>
        <w:t>CBT</w:t>
      </w:r>
      <w:r w:rsidR="009F0852" w:rsidRPr="00871EC0">
        <w:rPr>
          <w:rFonts w:ascii="Times New Roman" w:hAnsi="Times New Roman" w:cs="Times New Roman"/>
          <w:sz w:val="24"/>
          <w:szCs w:val="24"/>
        </w:rPr>
        <w:t xml:space="preserve">, </w:t>
      </w:r>
      <w:r w:rsidR="00352D3C" w:rsidRPr="00871EC0">
        <w:rPr>
          <w:rFonts w:ascii="Times New Roman" w:hAnsi="Times New Roman" w:cs="Times New Roman"/>
          <w:sz w:val="24"/>
          <w:szCs w:val="24"/>
        </w:rPr>
        <w:t>behavior therapies</w:t>
      </w:r>
      <w:r w:rsidR="00BE65C3" w:rsidRPr="00871EC0">
        <w:rPr>
          <w:rFonts w:ascii="Times New Roman" w:hAnsi="Times New Roman" w:cs="Times New Roman"/>
          <w:sz w:val="24"/>
          <w:szCs w:val="24"/>
        </w:rPr>
        <w:t xml:space="preserve">, </w:t>
      </w:r>
      <w:r w:rsidR="003D46DD" w:rsidRPr="00871EC0">
        <w:rPr>
          <w:rFonts w:ascii="Times New Roman" w:hAnsi="Times New Roman" w:cs="Times New Roman"/>
          <w:sz w:val="24"/>
          <w:szCs w:val="24"/>
        </w:rPr>
        <w:t xml:space="preserve">solution focused therapy, </w:t>
      </w:r>
      <w:r w:rsidR="00352D3C" w:rsidRPr="00871EC0">
        <w:rPr>
          <w:rFonts w:ascii="Times New Roman" w:hAnsi="Times New Roman" w:cs="Times New Roman"/>
          <w:sz w:val="24"/>
          <w:szCs w:val="24"/>
        </w:rPr>
        <w:t xml:space="preserve">Seeking Safety, &amp; </w:t>
      </w:r>
      <w:r w:rsidR="003D46DD" w:rsidRPr="00871EC0">
        <w:rPr>
          <w:rFonts w:ascii="Times New Roman" w:hAnsi="Times New Roman" w:cs="Times New Roman"/>
          <w:sz w:val="24"/>
          <w:szCs w:val="24"/>
        </w:rPr>
        <w:t>DBT</w:t>
      </w:r>
      <w:r w:rsidR="00352D3C" w:rsidRPr="00871EC0">
        <w:rPr>
          <w:rFonts w:ascii="Times New Roman" w:hAnsi="Times New Roman" w:cs="Times New Roman"/>
          <w:sz w:val="24"/>
          <w:szCs w:val="24"/>
        </w:rPr>
        <w:t>. The clinician</w:t>
      </w:r>
      <w:r w:rsidR="00BE65C3" w:rsidRPr="00871EC0">
        <w:rPr>
          <w:rFonts w:ascii="Times New Roman" w:hAnsi="Times New Roman" w:cs="Times New Roman"/>
          <w:sz w:val="24"/>
          <w:szCs w:val="24"/>
        </w:rPr>
        <w:t xml:space="preserve"> </w:t>
      </w:r>
      <w:r w:rsidR="009F0852" w:rsidRPr="00871EC0">
        <w:rPr>
          <w:rFonts w:ascii="Times New Roman" w:hAnsi="Times New Roman" w:cs="Times New Roman"/>
          <w:sz w:val="24"/>
          <w:szCs w:val="24"/>
        </w:rPr>
        <w:t>monitor</w:t>
      </w:r>
      <w:r w:rsidR="00BE65C3"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symptoms and response to t</w:t>
      </w:r>
      <w:r w:rsidR="00E05CCB" w:rsidRPr="00871EC0">
        <w:rPr>
          <w:rFonts w:ascii="Times New Roman" w:hAnsi="Times New Roman" w:cs="Times New Roman"/>
          <w:sz w:val="24"/>
          <w:szCs w:val="24"/>
        </w:rPr>
        <w:t>reatment (including medication)</w:t>
      </w:r>
      <w:r w:rsidR="009F0852" w:rsidRPr="00871EC0">
        <w:rPr>
          <w:rFonts w:ascii="Times New Roman" w:hAnsi="Times New Roman" w:cs="Times New Roman"/>
          <w:sz w:val="24"/>
          <w:szCs w:val="24"/>
        </w:rPr>
        <w:t>, and work</w:t>
      </w:r>
      <w:r w:rsidR="00BE65C3"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closely/collaborate</w:t>
      </w:r>
      <w:r w:rsidR="00BE65C3"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with the primary care provider, consulting psychiatrist (as needed),</w:t>
      </w:r>
      <w:r w:rsidR="003D46DD" w:rsidRPr="00871EC0">
        <w:rPr>
          <w:rFonts w:ascii="Times New Roman" w:hAnsi="Times New Roman" w:cs="Times New Roman"/>
          <w:sz w:val="24"/>
          <w:szCs w:val="24"/>
        </w:rPr>
        <w:t xml:space="preserve"> </w:t>
      </w:r>
      <w:r w:rsidR="00AC7C9E">
        <w:rPr>
          <w:rFonts w:ascii="Times New Roman" w:hAnsi="Times New Roman" w:cs="Times New Roman"/>
          <w:sz w:val="24"/>
          <w:szCs w:val="24"/>
        </w:rPr>
        <w:t xml:space="preserve">and </w:t>
      </w:r>
      <w:r w:rsidR="003D46DD" w:rsidRPr="00871EC0">
        <w:rPr>
          <w:rFonts w:ascii="Times New Roman" w:hAnsi="Times New Roman" w:cs="Times New Roman"/>
          <w:sz w:val="24"/>
          <w:szCs w:val="24"/>
        </w:rPr>
        <w:t>resource specialist</w:t>
      </w:r>
      <w:r w:rsidR="009F0852" w:rsidRPr="00871EC0">
        <w:rPr>
          <w:rFonts w:ascii="Times New Roman" w:hAnsi="Times New Roman" w:cs="Times New Roman"/>
          <w:sz w:val="24"/>
          <w:szCs w:val="24"/>
        </w:rPr>
        <w:t xml:space="preserve"> to revise the treatme</w:t>
      </w:r>
      <w:r w:rsidR="00AC7C9E">
        <w:rPr>
          <w:rFonts w:ascii="Times New Roman" w:hAnsi="Times New Roman" w:cs="Times New Roman"/>
          <w:sz w:val="24"/>
          <w:szCs w:val="24"/>
        </w:rPr>
        <w:t>nt plan when patient</w:t>
      </w:r>
      <w:r w:rsidR="009F0852" w:rsidRPr="00871EC0">
        <w:rPr>
          <w:rFonts w:ascii="Times New Roman" w:hAnsi="Times New Roman" w:cs="Times New Roman"/>
          <w:sz w:val="24"/>
          <w:szCs w:val="24"/>
        </w:rPr>
        <w:t xml:space="preserve">s are not improving. </w:t>
      </w:r>
    </w:p>
    <w:p w:rsidR="004237C9" w:rsidRPr="00871EC0" w:rsidRDefault="004237C9" w:rsidP="009F0852">
      <w:pPr>
        <w:rPr>
          <w:rFonts w:ascii="Times New Roman" w:hAnsi="Times New Roman" w:cs="Times New Roman"/>
          <w:sz w:val="24"/>
          <w:szCs w:val="24"/>
        </w:rPr>
      </w:pPr>
    </w:p>
    <w:p w:rsidR="001221AA" w:rsidRDefault="000629FD" w:rsidP="009F0852">
      <w:pPr>
        <w:rPr>
          <w:rFonts w:ascii="Times New Roman" w:hAnsi="Times New Roman" w:cs="Times New Roman"/>
          <w:sz w:val="24"/>
          <w:szCs w:val="24"/>
        </w:rPr>
      </w:pPr>
      <w:r w:rsidRPr="00871EC0">
        <w:rPr>
          <w:rFonts w:ascii="Times New Roman" w:hAnsi="Times New Roman" w:cs="Times New Roman"/>
          <w:sz w:val="24"/>
          <w:szCs w:val="24"/>
        </w:rPr>
        <w:t>The provider</w:t>
      </w:r>
      <w:r w:rsidR="009F0852" w:rsidRPr="00871EC0">
        <w:rPr>
          <w:rFonts w:ascii="Times New Roman" w:hAnsi="Times New Roman" w:cs="Times New Roman"/>
          <w:sz w:val="24"/>
          <w:szCs w:val="24"/>
        </w:rPr>
        <w:t xml:space="preserve"> monitor</w:t>
      </w:r>
      <w:r w:rsidRPr="00871EC0">
        <w:rPr>
          <w:rFonts w:ascii="Times New Roman" w:hAnsi="Times New Roman" w:cs="Times New Roman"/>
          <w:sz w:val="24"/>
          <w:szCs w:val="24"/>
        </w:rPr>
        <w:t>s</w:t>
      </w:r>
      <w:r w:rsidR="00AC7C9E">
        <w:rPr>
          <w:rFonts w:ascii="Times New Roman" w:hAnsi="Times New Roman" w:cs="Times New Roman"/>
          <w:sz w:val="24"/>
          <w:szCs w:val="24"/>
        </w:rPr>
        <w:t xml:space="preserve"> patient</w:t>
      </w:r>
      <w:r w:rsidR="009F0852" w:rsidRPr="00871EC0">
        <w:rPr>
          <w:rFonts w:ascii="Times New Roman" w:hAnsi="Times New Roman" w:cs="Times New Roman"/>
          <w:sz w:val="24"/>
          <w:szCs w:val="24"/>
        </w:rPr>
        <w:t>s closely for changes in severity of symptoms and medication side effects, educate</w:t>
      </w:r>
      <w:r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w:t>
      </w:r>
      <w:r w:rsidRPr="00871EC0">
        <w:rPr>
          <w:rFonts w:ascii="Times New Roman" w:hAnsi="Times New Roman" w:cs="Times New Roman"/>
          <w:sz w:val="24"/>
          <w:szCs w:val="24"/>
        </w:rPr>
        <w:t>patients</w:t>
      </w:r>
      <w:r w:rsidR="009F0852" w:rsidRPr="00871EC0">
        <w:rPr>
          <w:rFonts w:ascii="Times New Roman" w:hAnsi="Times New Roman" w:cs="Times New Roman"/>
          <w:sz w:val="24"/>
          <w:szCs w:val="24"/>
        </w:rPr>
        <w:t xml:space="preserve"> about treatments/effects as needed, encourage</w:t>
      </w:r>
      <w:r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treatment adherence, participate</w:t>
      </w:r>
      <w:r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in caseload </w:t>
      </w:r>
      <w:r w:rsidRPr="00871EC0">
        <w:rPr>
          <w:rFonts w:ascii="Times New Roman" w:hAnsi="Times New Roman" w:cs="Times New Roman"/>
          <w:sz w:val="24"/>
          <w:szCs w:val="24"/>
        </w:rPr>
        <w:t>staffings</w:t>
      </w:r>
      <w:r w:rsidR="00E05CCB" w:rsidRPr="00871EC0">
        <w:rPr>
          <w:rFonts w:ascii="Times New Roman" w:hAnsi="Times New Roman" w:cs="Times New Roman"/>
          <w:sz w:val="24"/>
          <w:szCs w:val="24"/>
        </w:rPr>
        <w:t xml:space="preserve"> </w:t>
      </w:r>
      <w:r w:rsidR="009F0852" w:rsidRPr="00871EC0">
        <w:rPr>
          <w:rFonts w:ascii="Times New Roman" w:hAnsi="Times New Roman" w:cs="Times New Roman"/>
          <w:sz w:val="24"/>
          <w:szCs w:val="24"/>
        </w:rPr>
        <w:t xml:space="preserve">with </w:t>
      </w:r>
      <w:r w:rsidR="00352D3C" w:rsidRPr="00871EC0">
        <w:rPr>
          <w:rFonts w:ascii="Times New Roman" w:hAnsi="Times New Roman" w:cs="Times New Roman"/>
          <w:sz w:val="24"/>
          <w:szCs w:val="24"/>
        </w:rPr>
        <w:t>the inter-disciplinary treatment team</w:t>
      </w:r>
      <w:r w:rsidR="009F0852" w:rsidRPr="00871EC0">
        <w:rPr>
          <w:rFonts w:ascii="Times New Roman" w:hAnsi="Times New Roman" w:cs="Times New Roman"/>
          <w:sz w:val="24"/>
          <w:szCs w:val="24"/>
        </w:rPr>
        <w:t>, d</w:t>
      </w:r>
      <w:r w:rsidR="004237C9" w:rsidRPr="00871EC0">
        <w:rPr>
          <w:rFonts w:ascii="Times New Roman" w:hAnsi="Times New Roman" w:cs="Times New Roman"/>
          <w:sz w:val="24"/>
          <w:szCs w:val="24"/>
        </w:rPr>
        <w:t>ocuments all encounters into electronic health record</w:t>
      </w:r>
      <w:r w:rsidR="009F0852" w:rsidRPr="00871EC0">
        <w:rPr>
          <w:rFonts w:ascii="Times New Roman" w:hAnsi="Times New Roman" w:cs="Times New Roman"/>
          <w:sz w:val="24"/>
          <w:szCs w:val="24"/>
        </w:rPr>
        <w:t xml:space="preserve"> according</w:t>
      </w:r>
      <w:r w:rsidR="00AC7C9E">
        <w:rPr>
          <w:rFonts w:ascii="Times New Roman" w:hAnsi="Times New Roman" w:cs="Times New Roman"/>
          <w:sz w:val="24"/>
          <w:szCs w:val="24"/>
        </w:rPr>
        <w:t xml:space="preserve"> to organizational policies, </w:t>
      </w:r>
      <w:r w:rsidR="009F0852" w:rsidRPr="00871EC0">
        <w:rPr>
          <w:rFonts w:ascii="Times New Roman" w:hAnsi="Times New Roman" w:cs="Times New Roman"/>
          <w:sz w:val="24"/>
          <w:szCs w:val="24"/>
        </w:rPr>
        <w:t>procedures</w:t>
      </w:r>
      <w:r w:rsidR="004237C9" w:rsidRPr="00871EC0">
        <w:rPr>
          <w:rFonts w:ascii="Times New Roman" w:hAnsi="Times New Roman" w:cs="Times New Roman"/>
          <w:sz w:val="24"/>
          <w:szCs w:val="24"/>
        </w:rPr>
        <w:t xml:space="preserve"> and best practices</w:t>
      </w:r>
      <w:r w:rsidR="009F0852" w:rsidRPr="00871EC0">
        <w:rPr>
          <w:rFonts w:ascii="Times New Roman" w:hAnsi="Times New Roman" w:cs="Times New Roman"/>
          <w:sz w:val="24"/>
          <w:szCs w:val="24"/>
        </w:rPr>
        <w:t>, monitor</w:t>
      </w:r>
      <w:r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o</w:t>
      </w:r>
      <w:r w:rsidR="004237C9" w:rsidRPr="00871EC0">
        <w:rPr>
          <w:rFonts w:ascii="Times New Roman" w:hAnsi="Times New Roman" w:cs="Times New Roman"/>
          <w:sz w:val="24"/>
          <w:szCs w:val="24"/>
        </w:rPr>
        <w:t>utcome</w:t>
      </w:r>
      <w:r w:rsidR="00E05CCB" w:rsidRPr="00871EC0">
        <w:rPr>
          <w:rFonts w:ascii="Times New Roman" w:hAnsi="Times New Roman" w:cs="Times New Roman"/>
          <w:sz w:val="24"/>
          <w:szCs w:val="24"/>
        </w:rPr>
        <w:t>s</w:t>
      </w:r>
      <w:r w:rsidR="004237C9" w:rsidRPr="00871EC0">
        <w:rPr>
          <w:rFonts w:ascii="Times New Roman" w:hAnsi="Times New Roman" w:cs="Times New Roman"/>
          <w:sz w:val="24"/>
          <w:szCs w:val="24"/>
        </w:rPr>
        <w:t>, facilitate</w:t>
      </w:r>
      <w:r w:rsidRPr="00871EC0">
        <w:rPr>
          <w:rFonts w:ascii="Times New Roman" w:hAnsi="Times New Roman" w:cs="Times New Roman"/>
          <w:sz w:val="24"/>
          <w:szCs w:val="24"/>
        </w:rPr>
        <w:t>s</w:t>
      </w:r>
      <w:r w:rsidR="009F0852" w:rsidRPr="00871EC0">
        <w:rPr>
          <w:rFonts w:ascii="Times New Roman" w:hAnsi="Times New Roman" w:cs="Times New Roman"/>
          <w:sz w:val="24"/>
          <w:szCs w:val="24"/>
        </w:rPr>
        <w:t xml:space="preserve"> treatment referrals as needed, and completes relap</w:t>
      </w:r>
      <w:r w:rsidR="00AC7C9E">
        <w:rPr>
          <w:rFonts w:ascii="Times New Roman" w:hAnsi="Times New Roman" w:cs="Times New Roman"/>
          <w:sz w:val="24"/>
          <w:szCs w:val="24"/>
        </w:rPr>
        <w:t>se prevention plans with patients</w:t>
      </w:r>
      <w:r w:rsidR="009F0852" w:rsidRPr="00871EC0">
        <w:rPr>
          <w:rFonts w:ascii="Times New Roman" w:hAnsi="Times New Roman" w:cs="Times New Roman"/>
          <w:sz w:val="24"/>
          <w:szCs w:val="24"/>
        </w:rPr>
        <w:t xml:space="preserve"> in remission of symptoms.  </w:t>
      </w:r>
      <w:r w:rsidR="001221AA">
        <w:rPr>
          <w:rFonts w:ascii="Times New Roman" w:hAnsi="Times New Roman" w:cs="Times New Roman"/>
          <w:sz w:val="24"/>
          <w:szCs w:val="24"/>
        </w:rPr>
        <w:t>The provider will work c</w:t>
      </w:r>
      <w:r w:rsidR="00AC7C9E">
        <w:rPr>
          <w:rFonts w:ascii="Times New Roman" w:hAnsi="Times New Roman" w:cs="Times New Roman"/>
          <w:sz w:val="24"/>
          <w:szCs w:val="24"/>
        </w:rPr>
        <w:t xml:space="preserve">losely with community partners to assist HCCH patients.  </w:t>
      </w:r>
    </w:p>
    <w:p w:rsidR="00AC7C9E" w:rsidRDefault="00AC7C9E" w:rsidP="009F0852">
      <w:pPr>
        <w:rPr>
          <w:rFonts w:ascii="Times New Roman" w:hAnsi="Times New Roman" w:cs="Times New Roman"/>
          <w:sz w:val="24"/>
          <w:szCs w:val="24"/>
        </w:rPr>
      </w:pPr>
    </w:p>
    <w:p w:rsidR="00AC7C9E" w:rsidRPr="00871EC0" w:rsidRDefault="00AC7C9E" w:rsidP="009F0852">
      <w:pPr>
        <w:rPr>
          <w:rFonts w:ascii="Times New Roman" w:hAnsi="Times New Roman" w:cs="Times New Roman"/>
          <w:sz w:val="24"/>
          <w:szCs w:val="24"/>
        </w:rPr>
      </w:pPr>
      <w:r>
        <w:rPr>
          <w:rFonts w:ascii="Times New Roman" w:hAnsi="Times New Roman" w:cs="Times New Roman"/>
          <w:sz w:val="24"/>
          <w:szCs w:val="24"/>
        </w:rPr>
        <w:t xml:space="preserve">The provider will split their time between two clinics in Burke County with locations in Morganton and Connelly Springs.  </w:t>
      </w:r>
    </w:p>
    <w:p w:rsidR="009F0852" w:rsidRPr="00871EC0" w:rsidRDefault="009F0852" w:rsidP="009F0852">
      <w:pPr>
        <w:rPr>
          <w:rFonts w:ascii="Times New Roman" w:hAnsi="Times New Roman" w:cs="Times New Roman"/>
          <w:sz w:val="24"/>
          <w:szCs w:val="24"/>
        </w:rPr>
      </w:pPr>
    </w:p>
    <w:p w:rsidR="009F0852" w:rsidRPr="00871EC0" w:rsidRDefault="009F0852" w:rsidP="009F0852">
      <w:pPr>
        <w:rPr>
          <w:rFonts w:ascii="Times New Roman" w:hAnsi="Times New Roman" w:cs="Times New Roman"/>
          <w:b/>
          <w:sz w:val="24"/>
          <w:szCs w:val="24"/>
          <w:u w:val="single"/>
        </w:rPr>
      </w:pPr>
      <w:r w:rsidRPr="00871EC0">
        <w:rPr>
          <w:rFonts w:ascii="Times New Roman" w:hAnsi="Times New Roman" w:cs="Times New Roman"/>
          <w:b/>
          <w:sz w:val="24"/>
          <w:szCs w:val="24"/>
          <w:u w:val="single"/>
        </w:rPr>
        <w:t>Requirements/Qualifications/Skills/Experience</w:t>
      </w:r>
    </w:p>
    <w:p w:rsidR="009F0852" w:rsidRPr="00871EC0" w:rsidRDefault="000629FD" w:rsidP="009F0852">
      <w:pPr>
        <w:rPr>
          <w:rFonts w:ascii="Times New Roman" w:hAnsi="Times New Roman" w:cs="Times New Roman"/>
          <w:sz w:val="24"/>
          <w:szCs w:val="24"/>
        </w:rPr>
      </w:pPr>
      <w:r w:rsidRPr="00871EC0">
        <w:rPr>
          <w:rFonts w:ascii="Times New Roman" w:hAnsi="Times New Roman" w:cs="Times New Roman"/>
          <w:sz w:val="24"/>
          <w:szCs w:val="24"/>
        </w:rPr>
        <w:t xml:space="preserve">Independently licensed </w:t>
      </w:r>
      <w:r w:rsidR="00AC7C9E">
        <w:rPr>
          <w:rFonts w:ascii="Times New Roman" w:hAnsi="Times New Roman" w:cs="Times New Roman"/>
          <w:sz w:val="24"/>
          <w:szCs w:val="24"/>
        </w:rPr>
        <w:t>clinical social worker or psychologist (LCSW or LP).</w:t>
      </w:r>
      <w:r w:rsidR="009F0852" w:rsidRPr="00871EC0">
        <w:rPr>
          <w:rFonts w:ascii="Times New Roman" w:hAnsi="Times New Roman" w:cs="Times New Roman"/>
          <w:sz w:val="24"/>
          <w:szCs w:val="24"/>
        </w:rPr>
        <w:t xml:space="preserve">  Applicants must have substance use treatment</w:t>
      </w:r>
      <w:r w:rsidR="00871EC0">
        <w:rPr>
          <w:rFonts w:ascii="Times New Roman" w:hAnsi="Times New Roman" w:cs="Times New Roman"/>
          <w:sz w:val="24"/>
          <w:szCs w:val="24"/>
        </w:rPr>
        <w:t xml:space="preserve"> experience, with LCAS </w:t>
      </w:r>
      <w:r w:rsidR="00E05CCB" w:rsidRPr="00871EC0">
        <w:rPr>
          <w:rFonts w:ascii="Times New Roman" w:hAnsi="Times New Roman" w:cs="Times New Roman"/>
          <w:sz w:val="24"/>
          <w:szCs w:val="24"/>
        </w:rPr>
        <w:t>preferred</w:t>
      </w:r>
      <w:r w:rsidR="009F0852" w:rsidRPr="00871EC0">
        <w:rPr>
          <w:rFonts w:ascii="Times New Roman" w:hAnsi="Times New Roman" w:cs="Times New Roman"/>
          <w:sz w:val="24"/>
          <w:szCs w:val="24"/>
        </w:rPr>
        <w:t xml:space="preserve">. </w:t>
      </w:r>
      <w:r w:rsidR="00FD0730" w:rsidRPr="00871EC0">
        <w:rPr>
          <w:rFonts w:ascii="Times New Roman" w:hAnsi="Times New Roman" w:cs="Times New Roman"/>
          <w:sz w:val="24"/>
          <w:szCs w:val="24"/>
        </w:rPr>
        <w:t>The candidate will possess exp</w:t>
      </w:r>
      <w:r w:rsidR="00AC7C9E">
        <w:rPr>
          <w:rFonts w:ascii="Times New Roman" w:hAnsi="Times New Roman" w:cs="Times New Roman"/>
          <w:sz w:val="24"/>
          <w:szCs w:val="24"/>
        </w:rPr>
        <w:t xml:space="preserve">erience working within a team-based, interdisciplinary treatment environment. The ideal candidate will have experience working within integrated primary care.  </w:t>
      </w:r>
    </w:p>
    <w:p w:rsidR="009F0852" w:rsidRPr="00871EC0" w:rsidRDefault="009F0852" w:rsidP="009F0852">
      <w:pPr>
        <w:rPr>
          <w:rFonts w:ascii="Times New Roman" w:hAnsi="Times New Roman" w:cs="Times New Roman"/>
          <w:sz w:val="24"/>
          <w:szCs w:val="24"/>
        </w:rPr>
      </w:pPr>
    </w:p>
    <w:p w:rsidR="009F0852" w:rsidRPr="00871EC0" w:rsidRDefault="009F0852" w:rsidP="009F0852">
      <w:pPr>
        <w:rPr>
          <w:rFonts w:ascii="Times New Roman" w:hAnsi="Times New Roman" w:cs="Times New Roman"/>
          <w:sz w:val="24"/>
          <w:szCs w:val="24"/>
        </w:rPr>
      </w:pPr>
      <w:r w:rsidRPr="00871EC0">
        <w:rPr>
          <w:rFonts w:ascii="Times New Roman" w:hAnsi="Times New Roman" w:cs="Times New Roman"/>
          <w:sz w:val="24"/>
          <w:szCs w:val="24"/>
        </w:rPr>
        <w:t xml:space="preserve">Effective written and verbal communication skills.  Demonstrated ability to establish rapport quickly with a wide range of people.  </w:t>
      </w:r>
      <w:r w:rsidR="00E05CCB" w:rsidRPr="00871EC0">
        <w:rPr>
          <w:rFonts w:ascii="Times New Roman" w:hAnsi="Times New Roman" w:cs="Times New Roman"/>
          <w:sz w:val="24"/>
          <w:szCs w:val="24"/>
        </w:rPr>
        <w:t>Ability to work under supervision and collaboratively in an inter-disciplinary team setting. Possess a pleasant, open attitude and a professional awareness of boundaries with patients, co-workers, and supervisors. Seek supervision and consultation as needed with peers and supervisors. Demonstrate an ongoing interest in learning. Competent computer usage. Desire to work with an ethnically and culturally diverse population. Exce</w:t>
      </w:r>
      <w:r w:rsidR="00AC7C9E">
        <w:rPr>
          <w:rFonts w:ascii="Times New Roman" w:hAnsi="Times New Roman" w:cs="Times New Roman"/>
          <w:sz w:val="24"/>
          <w:szCs w:val="24"/>
        </w:rPr>
        <w:t>llent working knowledge of DSM 5</w:t>
      </w:r>
      <w:r w:rsidR="00E05CCB" w:rsidRPr="00871EC0">
        <w:rPr>
          <w:rFonts w:ascii="Times New Roman" w:hAnsi="Times New Roman" w:cs="Times New Roman"/>
          <w:sz w:val="24"/>
          <w:szCs w:val="24"/>
        </w:rPr>
        <w:t xml:space="preserve"> diagnoses and evidence-based treatments for mental health conditions, beha</w:t>
      </w:r>
      <w:r w:rsidR="00AC7C9E">
        <w:rPr>
          <w:rFonts w:ascii="Times New Roman" w:hAnsi="Times New Roman" w:cs="Times New Roman"/>
          <w:sz w:val="24"/>
          <w:szCs w:val="24"/>
        </w:rPr>
        <w:t>vioral and relationship challenges.</w:t>
      </w:r>
    </w:p>
    <w:p w:rsidR="00E05CCB" w:rsidRPr="00871EC0" w:rsidRDefault="00E05CCB" w:rsidP="009F0852">
      <w:pPr>
        <w:rPr>
          <w:rFonts w:ascii="Times New Roman" w:hAnsi="Times New Roman" w:cs="Times New Roman"/>
          <w:sz w:val="24"/>
          <w:szCs w:val="24"/>
        </w:rPr>
      </w:pPr>
    </w:p>
    <w:p w:rsidR="009F0852" w:rsidRPr="00871EC0" w:rsidRDefault="009F0852" w:rsidP="009F0852">
      <w:pPr>
        <w:rPr>
          <w:rFonts w:ascii="Times New Roman" w:hAnsi="Times New Roman" w:cs="Times New Roman"/>
          <w:b/>
          <w:sz w:val="24"/>
          <w:szCs w:val="24"/>
          <w:u w:val="single"/>
        </w:rPr>
      </w:pPr>
      <w:r w:rsidRPr="00871EC0">
        <w:rPr>
          <w:rFonts w:ascii="Times New Roman" w:hAnsi="Times New Roman" w:cs="Times New Roman"/>
          <w:b/>
          <w:sz w:val="24"/>
          <w:szCs w:val="24"/>
          <w:u w:val="single"/>
        </w:rPr>
        <w:lastRenderedPageBreak/>
        <w:t>Supervisory Relationships</w:t>
      </w:r>
    </w:p>
    <w:p w:rsidR="00352D3C" w:rsidRPr="00871EC0" w:rsidRDefault="009F0852" w:rsidP="00CF00E7">
      <w:pPr>
        <w:rPr>
          <w:rFonts w:ascii="Times New Roman" w:hAnsi="Times New Roman" w:cs="Times New Roman"/>
          <w:sz w:val="24"/>
          <w:szCs w:val="24"/>
        </w:rPr>
      </w:pPr>
      <w:r w:rsidRPr="00871EC0">
        <w:rPr>
          <w:rFonts w:ascii="Times New Roman" w:hAnsi="Times New Roman" w:cs="Times New Roman"/>
          <w:sz w:val="24"/>
          <w:szCs w:val="24"/>
        </w:rPr>
        <w:t xml:space="preserve">Reports to the </w:t>
      </w:r>
      <w:r w:rsidR="00E05CCB" w:rsidRPr="00871EC0">
        <w:rPr>
          <w:rFonts w:ascii="Times New Roman" w:hAnsi="Times New Roman" w:cs="Times New Roman"/>
          <w:sz w:val="24"/>
          <w:szCs w:val="24"/>
        </w:rPr>
        <w:t>Director of Behavioral Health Integration</w:t>
      </w:r>
    </w:p>
    <w:p w:rsidR="00352D3C" w:rsidRPr="00871EC0" w:rsidRDefault="00352D3C" w:rsidP="00CF00E7">
      <w:pPr>
        <w:rPr>
          <w:rFonts w:ascii="Times New Roman" w:hAnsi="Times New Roman" w:cs="Times New Roman"/>
          <w:sz w:val="24"/>
          <w:szCs w:val="24"/>
          <w:u w:val="single"/>
        </w:rPr>
      </w:pPr>
    </w:p>
    <w:p w:rsidR="00CF00E7" w:rsidRPr="00871EC0" w:rsidRDefault="00CF00E7" w:rsidP="00CF00E7">
      <w:pPr>
        <w:rPr>
          <w:rFonts w:ascii="Times New Roman" w:hAnsi="Times New Roman" w:cs="Times New Roman"/>
          <w:b/>
          <w:sz w:val="24"/>
          <w:szCs w:val="24"/>
        </w:rPr>
      </w:pPr>
      <w:r w:rsidRPr="00871EC0">
        <w:rPr>
          <w:rFonts w:ascii="Times New Roman" w:hAnsi="Times New Roman" w:cs="Times New Roman"/>
          <w:b/>
          <w:sz w:val="24"/>
          <w:szCs w:val="24"/>
          <w:u w:val="single"/>
        </w:rPr>
        <w:t>Travel Requirements:</w:t>
      </w:r>
    </w:p>
    <w:p w:rsidR="00CF00E7" w:rsidRPr="00871EC0" w:rsidRDefault="00CF00E7" w:rsidP="00E05CCB">
      <w:pPr>
        <w:rPr>
          <w:rFonts w:ascii="Times New Roman" w:hAnsi="Times New Roman" w:cs="Times New Roman"/>
          <w:sz w:val="24"/>
          <w:szCs w:val="24"/>
        </w:rPr>
      </w:pPr>
      <w:r w:rsidRPr="00871EC0">
        <w:rPr>
          <w:rFonts w:ascii="Times New Roman" w:hAnsi="Times New Roman" w:cs="Times New Roman"/>
          <w:sz w:val="24"/>
          <w:szCs w:val="24"/>
        </w:rPr>
        <w:t xml:space="preserve">This </w:t>
      </w:r>
      <w:r w:rsidR="00E05CCB" w:rsidRPr="00871EC0">
        <w:rPr>
          <w:rFonts w:ascii="Times New Roman" w:hAnsi="Times New Roman" w:cs="Times New Roman"/>
          <w:sz w:val="24"/>
          <w:szCs w:val="24"/>
        </w:rPr>
        <w:t>position will b</w:t>
      </w:r>
      <w:r w:rsidR="00AC7C9E">
        <w:rPr>
          <w:rFonts w:ascii="Times New Roman" w:hAnsi="Times New Roman" w:cs="Times New Roman"/>
          <w:sz w:val="24"/>
          <w:szCs w:val="24"/>
        </w:rPr>
        <w:t>e based out of our Burke County clinics with travel between Morganton and Connelly Springs</w:t>
      </w:r>
      <w:r w:rsidR="00352D3C" w:rsidRPr="00871EC0">
        <w:rPr>
          <w:rFonts w:ascii="Times New Roman" w:hAnsi="Times New Roman" w:cs="Times New Roman"/>
          <w:sz w:val="24"/>
          <w:szCs w:val="24"/>
        </w:rPr>
        <w:t>.</w:t>
      </w:r>
      <w:r w:rsidR="00AC7C9E">
        <w:rPr>
          <w:rFonts w:ascii="Times New Roman" w:hAnsi="Times New Roman" w:cs="Times New Roman"/>
          <w:sz w:val="24"/>
          <w:szCs w:val="24"/>
        </w:rPr>
        <w:t xml:space="preserve">  Occasional travel to the main office in Boone may be necessary. </w:t>
      </w:r>
    </w:p>
    <w:p w:rsidR="00CF00E7" w:rsidRPr="00871EC0" w:rsidRDefault="00CF00E7" w:rsidP="00CF00E7">
      <w:pPr>
        <w:rPr>
          <w:rFonts w:ascii="Times New Roman" w:hAnsi="Times New Roman" w:cs="Times New Roman"/>
          <w:sz w:val="24"/>
          <w:szCs w:val="24"/>
        </w:rPr>
      </w:pPr>
    </w:p>
    <w:p w:rsidR="00CF00E7" w:rsidRPr="00871EC0" w:rsidRDefault="00CF00E7" w:rsidP="00CF00E7">
      <w:pPr>
        <w:rPr>
          <w:rFonts w:ascii="Times New Roman" w:hAnsi="Times New Roman" w:cs="Times New Roman"/>
          <w:sz w:val="24"/>
          <w:szCs w:val="24"/>
          <w:u w:val="single"/>
        </w:rPr>
      </w:pPr>
      <w:r w:rsidRPr="00871EC0">
        <w:rPr>
          <w:rFonts w:ascii="Times New Roman" w:hAnsi="Times New Roman" w:cs="Times New Roman"/>
          <w:b/>
          <w:sz w:val="24"/>
          <w:szCs w:val="24"/>
          <w:u w:val="single"/>
        </w:rPr>
        <w:t>Salary Range</w:t>
      </w:r>
      <w:r w:rsidRPr="00871EC0">
        <w:rPr>
          <w:rFonts w:ascii="Times New Roman" w:hAnsi="Times New Roman" w:cs="Times New Roman"/>
          <w:b/>
          <w:sz w:val="24"/>
          <w:szCs w:val="24"/>
        </w:rPr>
        <w:t>:</w:t>
      </w:r>
      <w:r w:rsidRPr="00871EC0">
        <w:rPr>
          <w:rFonts w:ascii="Times New Roman" w:hAnsi="Times New Roman" w:cs="Times New Roman"/>
          <w:sz w:val="24"/>
          <w:szCs w:val="24"/>
        </w:rPr>
        <w:t xml:space="preserve"> $</w:t>
      </w:r>
      <w:r w:rsidR="00352D3C" w:rsidRPr="00871EC0">
        <w:rPr>
          <w:rFonts w:ascii="Times New Roman" w:hAnsi="Times New Roman" w:cs="Times New Roman"/>
          <w:sz w:val="24"/>
          <w:szCs w:val="24"/>
        </w:rPr>
        <w:t>50,000-$55,000</w:t>
      </w:r>
    </w:p>
    <w:p w:rsidR="00CF00E7" w:rsidRPr="00871EC0" w:rsidRDefault="00CF00E7" w:rsidP="00CF00E7">
      <w:pPr>
        <w:rPr>
          <w:rFonts w:ascii="Times New Roman" w:hAnsi="Times New Roman" w:cs="Times New Roman"/>
          <w:sz w:val="24"/>
          <w:szCs w:val="24"/>
        </w:rPr>
      </w:pPr>
    </w:p>
    <w:p w:rsidR="00CF00E7" w:rsidRPr="00871EC0" w:rsidRDefault="00CF00E7" w:rsidP="00CF00E7">
      <w:pPr>
        <w:rPr>
          <w:rFonts w:ascii="Times New Roman" w:hAnsi="Times New Roman" w:cs="Times New Roman"/>
          <w:b/>
          <w:sz w:val="24"/>
          <w:szCs w:val="24"/>
          <w:u w:val="single"/>
        </w:rPr>
      </w:pPr>
      <w:r w:rsidRPr="00871EC0">
        <w:rPr>
          <w:rFonts w:ascii="Times New Roman" w:hAnsi="Times New Roman" w:cs="Times New Roman"/>
          <w:b/>
          <w:sz w:val="24"/>
          <w:szCs w:val="24"/>
          <w:u w:val="single"/>
        </w:rPr>
        <w:t>Work Hours</w:t>
      </w:r>
    </w:p>
    <w:p w:rsidR="00CF00E7" w:rsidRPr="00871EC0" w:rsidRDefault="00CF00E7" w:rsidP="00A565F0">
      <w:pPr>
        <w:rPr>
          <w:rFonts w:ascii="Times New Roman" w:hAnsi="Times New Roman" w:cs="Times New Roman"/>
          <w:sz w:val="24"/>
          <w:szCs w:val="24"/>
        </w:rPr>
      </w:pPr>
      <w:r w:rsidRPr="00871EC0">
        <w:rPr>
          <w:rFonts w:ascii="Times New Roman" w:hAnsi="Times New Roman" w:cs="Times New Roman"/>
          <w:sz w:val="24"/>
          <w:szCs w:val="24"/>
        </w:rPr>
        <w:t xml:space="preserve">Full-time: 40 hours/week. </w:t>
      </w:r>
    </w:p>
    <w:p w:rsidR="004644B5" w:rsidRDefault="004644B5" w:rsidP="004644B5">
      <w:pPr>
        <w:rPr>
          <w:rFonts w:ascii="Times New Roman" w:hAnsi="Times New Roman" w:cs="Times New Roman"/>
          <w:sz w:val="24"/>
          <w:szCs w:val="24"/>
        </w:rPr>
      </w:pPr>
    </w:p>
    <w:p w:rsidR="004644B5" w:rsidRDefault="004644B5" w:rsidP="004644B5">
      <w:pPr>
        <w:rPr>
          <w:rFonts w:ascii="Times New Roman" w:hAnsi="Times New Roman" w:cs="Times New Roman"/>
          <w:sz w:val="24"/>
          <w:szCs w:val="24"/>
          <w:u w:val="single"/>
        </w:rPr>
      </w:pPr>
      <w:r w:rsidRPr="004644B5">
        <w:rPr>
          <w:rFonts w:ascii="Times New Roman" w:hAnsi="Times New Roman" w:cs="Times New Roman"/>
          <w:b/>
          <w:sz w:val="24"/>
          <w:szCs w:val="24"/>
          <w:u w:val="single"/>
        </w:rPr>
        <w:t>Training Requirements</w:t>
      </w:r>
      <w:r w:rsidRPr="000E1635">
        <w:rPr>
          <w:rFonts w:ascii="Times New Roman" w:hAnsi="Times New Roman" w:cs="Times New Roman"/>
          <w:sz w:val="24"/>
          <w:szCs w:val="24"/>
          <w:u w:val="single"/>
        </w:rPr>
        <w:t>:</w:t>
      </w:r>
    </w:p>
    <w:p w:rsidR="004644B5" w:rsidRPr="000E1635" w:rsidRDefault="004644B5" w:rsidP="004644B5">
      <w:pPr>
        <w:rPr>
          <w:rFonts w:ascii="Times New Roman" w:hAnsi="Times New Roman" w:cs="Times New Roman"/>
          <w:sz w:val="24"/>
          <w:szCs w:val="24"/>
          <w:u w:val="single"/>
        </w:rPr>
      </w:pP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Patient Centered Medical Home Orientation</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CPR certification</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HIPPA Compliance</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OSHA</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Overview of Motivational Interviewing and SBIRT model</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New Employee Orientation</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Annual training reviews</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Trauma Informed Care</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Cultural Sensitivity</w:t>
      </w:r>
    </w:p>
    <w:p w:rsidR="004644B5" w:rsidRDefault="004644B5" w:rsidP="004644B5">
      <w:pPr>
        <w:rPr>
          <w:rFonts w:ascii="Times New Roman" w:hAnsi="Times New Roman" w:cs="Times New Roman"/>
          <w:sz w:val="24"/>
          <w:szCs w:val="24"/>
        </w:rPr>
      </w:pPr>
      <w:r>
        <w:rPr>
          <w:rFonts w:ascii="Times New Roman" w:hAnsi="Times New Roman" w:cs="Times New Roman"/>
          <w:sz w:val="24"/>
          <w:szCs w:val="24"/>
        </w:rPr>
        <w:t>Quality Improvement</w:t>
      </w:r>
    </w:p>
    <w:p w:rsidR="004644B5" w:rsidRPr="009F0852" w:rsidRDefault="004644B5" w:rsidP="004644B5">
      <w:pPr>
        <w:rPr>
          <w:rFonts w:ascii="Times New Roman" w:hAnsi="Times New Roman" w:cs="Times New Roman"/>
          <w:sz w:val="24"/>
          <w:szCs w:val="24"/>
        </w:rPr>
      </w:pPr>
      <w:r>
        <w:rPr>
          <w:rFonts w:ascii="Times New Roman" w:hAnsi="Times New Roman" w:cs="Times New Roman"/>
          <w:sz w:val="24"/>
          <w:szCs w:val="24"/>
        </w:rPr>
        <w:t>Other trainings as needed to meet the needs of the organization</w:t>
      </w:r>
    </w:p>
    <w:p w:rsidR="004644B5" w:rsidRPr="009F0852" w:rsidRDefault="004644B5" w:rsidP="004644B5">
      <w:pPr>
        <w:rPr>
          <w:rFonts w:ascii="Times New Roman" w:hAnsi="Times New Roman" w:cs="Times New Roman"/>
          <w:sz w:val="24"/>
          <w:szCs w:val="24"/>
        </w:rPr>
      </w:pPr>
    </w:p>
    <w:p w:rsidR="004644B5" w:rsidRPr="0019080C" w:rsidRDefault="004644B5" w:rsidP="004644B5">
      <w:pPr>
        <w:spacing w:before="100" w:beforeAutospacing="1" w:after="100" w:afterAutospacing="1" w:line="270" w:lineRule="atLeast"/>
        <w:rPr>
          <w:rFonts w:ascii="Times New Roman" w:eastAsia="Times New Roman" w:hAnsi="Times New Roman" w:cs="Times New Roman"/>
          <w:sz w:val="24"/>
          <w:szCs w:val="24"/>
        </w:rPr>
      </w:pPr>
      <w:r w:rsidRPr="0019080C">
        <w:rPr>
          <w:rFonts w:ascii="Times New Roman" w:eastAsia="Times New Roman" w:hAnsi="Times New Roman" w:cs="Times New Roman"/>
          <w:sz w:val="24"/>
          <w:szCs w:val="24"/>
        </w:rPr>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4644B5" w:rsidRPr="00B30168" w:rsidRDefault="004644B5" w:rsidP="004644B5">
      <w:pPr>
        <w:rPr>
          <w:rFonts w:ascii="Times New Roman" w:hAnsi="Times New Roman" w:cs="Times New Roman"/>
          <w:color w:val="000000"/>
          <w:sz w:val="24"/>
          <w:szCs w:val="24"/>
        </w:rPr>
      </w:pPr>
      <w:r w:rsidRPr="00B30168">
        <w:rPr>
          <w:rFonts w:ascii="Times New Roman" w:hAnsi="Times New Roman" w:cs="Times New Roman"/>
          <w:color w:val="000000"/>
          <w:sz w:val="24"/>
          <w:szCs w:val="24"/>
        </w:rPr>
        <w:t>HCCH conducts background checks on all final candidates. Employment is contingent upon a clear background check or approval of the CEO.</w:t>
      </w:r>
    </w:p>
    <w:p w:rsidR="004644B5" w:rsidRPr="00B30168" w:rsidRDefault="004644B5" w:rsidP="004644B5">
      <w:pPr>
        <w:rPr>
          <w:rFonts w:ascii="Times New Roman" w:hAnsi="Times New Roman" w:cs="Times New Roman"/>
          <w:b/>
          <w:bCs/>
          <w:sz w:val="24"/>
          <w:szCs w:val="24"/>
        </w:rPr>
      </w:pPr>
    </w:p>
    <w:p w:rsidR="004644B5" w:rsidRPr="00B30168" w:rsidRDefault="004644B5" w:rsidP="004644B5">
      <w:pPr>
        <w:rPr>
          <w:rFonts w:ascii="Times New Roman" w:hAnsi="Times New Roman" w:cs="Times New Roman"/>
          <w:b/>
          <w:bCs/>
          <w:sz w:val="24"/>
          <w:szCs w:val="24"/>
        </w:rPr>
      </w:pPr>
      <w:r w:rsidRPr="00B30168">
        <w:rPr>
          <w:rFonts w:ascii="Times New Roman" w:hAnsi="Times New Roman" w:cs="Times New Roman"/>
          <w:b/>
          <w:bCs/>
          <w:sz w:val="24"/>
          <w:szCs w:val="24"/>
        </w:rPr>
        <w:t>I have read and understand this job description and certify that I can perform all the essential functions of this job.  I have received a copy of the job description.</w:t>
      </w:r>
    </w:p>
    <w:p w:rsidR="004644B5" w:rsidRPr="00B30168" w:rsidRDefault="004644B5" w:rsidP="004644B5">
      <w:pPr>
        <w:rPr>
          <w:rFonts w:ascii="Times New Roman" w:hAnsi="Times New Roman" w:cs="Times New Roman"/>
          <w:sz w:val="24"/>
          <w:szCs w:val="24"/>
          <w:lang w:bidi="x-none"/>
        </w:rPr>
      </w:pPr>
    </w:p>
    <w:p w:rsidR="004644B5" w:rsidRPr="00B30168" w:rsidRDefault="004644B5" w:rsidP="004644B5">
      <w:pPr>
        <w:rPr>
          <w:rFonts w:ascii="Times New Roman" w:hAnsi="Times New Roman" w:cs="Times New Roman"/>
          <w:sz w:val="24"/>
          <w:szCs w:val="24"/>
        </w:rPr>
      </w:pPr>
      <w:r w:rsidRPr="00B30168">
        <w:rPr>
          <w:rFonts w:ascii="Times New Roman" w:hAnsi="Times New Roman" w:cs="Times New Roman"/>
          <w:sz w:val="24"/>
          <w:szCs w:val="24"/>
        </w:rPr>
        <w:t>________________________________</w:t>
      </w:r>
      <w:r w:rsidRPr="00B30168">
        <w:rPr>
          <w:rFonts w:ascii="Times New Roman" w:hAnsi="Times New Roman" w:cs="Times New Roman"/>
          <w:sz w:val="24"/>
          <w:szCs w:val="24"/>
        </w:rPr>
        <w:tab/>
        <w:t>____________________________</w:t>
      </w:r>
    </w:p>
    <w:p w:rsidR="004644B5" w:rsidRPr="00B30168" w:rsidRDefault="004644B5" w:rsidP="004644B5">
      <w:pPr>
        <w:rPr>
          <w:rFonts w:ascii="Times New Roman" w:hAnsi="Times New Roman" w:cs="Times New Roman"/>
          <w:sz w:val="24"/>
          <w:szCs w:val="24"/>
        </w:rPr>
      </w:pPr>
      <w:r w:rsidRPr="00B30168">
        <w:rPr>
          <w:rFonts w:ascii="Times New Roman" w:hAnsi="Times New Roman" w:cs="Times New Roman"/>
          <w:sz w:val="24"/>
          <w:szCs w:val="24"/>
        </w:rPr>
        <w:t>Employee Signature</w:t>
      </w:r>
      <w:r w:rsidRPr="00B30168">
        <w:rPr>
          <w:rFonts w:ascii="Times New Roman" w:hAnsi="Times New Roman" w:cs="Times New Roman"/>
          <w:sz w:val="24"/>
          <w:szCs w:val="24"/>
        </w:rPr>
        <w:tab/>
      </w:r>
      <w:r w:rsidRPr="00B30168">
        <w:rPr>
          <w:rFonts w:ascii="Times New Roman" w:hAnsi="Times New Roman" w:cs="Times New Roman"/>
          <w:sz w:val="24"/>
          <w:szCs w:val="24"/>
        </w:rPr>
        <w:tab/>
      </w:r>
      <w:r w:rsidRPr="00B30168">
        <w:rPr>
          <w:rFonts w:ascii="Times New Roman" w:hAnsi="Times New Roman" w:cs="Times New Roman"/>
          <w:sz w:val="24"/>
          <w:szCs w:val="24"/>
        </w:rPr>
        <w:tab/>
      </w:r>
      <w:r w:rsidRPr="00B30168">
        <w:rPr>
          <w:rFonts w:ascii="Times New Roman" w:hAnsi="Times New Roman" w:cs="Times New Roman"/>
          <w:sz w:val="24"/>
          <w:szCs w:val="24"/>
        </w:rPr>
        <w:tab/>
        <w:t>Date</w:t>
      </w:r>
    </w:p>
    <w:p w:rsidR="004644B5" w:rsidRPr="00B30168" w:rsidRDefault="004644B5" w:rsidP="004644B5">
      <w:pPr>
        <w:rPr>
          <w:rFonts w:ascii="Times New Roman" w:hAnsi="Times New Roman" w:cs="Times New Roman"/>
          <w:sz w:val="24"/>
          <w:szCs w:val="24"/>
        </w:rPr>
      </w:pPr>
    </w:p>
    <w:p w:rsidR="004644B5" w:rsidRPr="00B30168" w:rsidRDefault="004644B5" w:rsidP="004644B5">
      <w:pPr>
        <w:rPr>
          <w:rFonts w:ascii="Times New Roman" w:hAnsi="Times New Roman" w:cs="Times New Roman"/>
          <w:b/>
          <w:bCs/>
          <w:sz w:val="24"/>
          <w:szCs w:val="24"/>
        </w:rPr>
      </w:pPr>
      <w:r w:rsidRPr="00B30168">
        <w:rPr>
          <w:rFonts w:ascii="Times New Roman" w:hAnsi="Times New Roman" w:cs="Times New Roman"/>
          <w:b/>
          <w:bCs/>
          <w:sz w:val="24"/>
          <w:szCs w:val="24"/>
        </w:rPr>
        <w:t>________________________________</w:t>
      </w:r>
      <w:r w:rsidRPr="00B30168">
        <w:rPr>
          <w:rFonts w:ascii="Times New Roman" w:hAnsi="Times New Roman" w:cs="Times New Roman"/>
          <w:b/>
          <w:bCs/>
          <w:sz w:val="24"/>
          <w:szCs w:val="24"/>
        </w:rPr>
        <w:tab/>
        <w:t>____________________________</w:t>
      </w:r>
    </w:p>
    <w:p w:rsidR="004644B5" w:rsidRPr="00B30168" w:rsidRDefault="004644B5" w:rsidP="004644B5">
      <w:pPr>
        <w:rPr>
          <w:rFonts w:ascii="Times New Roman" w:hAnsi="Times New Roman"/>
          <w:sz w:val="24"/>
          <w:szCs w:val="24"/>
        </w:rPr>
      </w:pPr>
      <w:r w:rsidRPr="00B30168">
        <w:rPr>
          <w:rFonts w:ascii="Times New Roman" w:hAnsi="Times New Roman" w:cs="Times New Roman"/>
          <w:bCs/>
          <w:sz w:val="24"/>
          <w:szCs w:val="24"/>
        </w:rPr>
        <w:t>Supervisor</w:t>
      </w:r>
      <w:r w:rsidRPr="00B30168">
        <w:rPr>
          <w:rFonts w:ascii="Times New Roman" w:hAnsi="Times New Roman" w:cs="Times New Roman"/>
          <w:bCs/>
          <w:sz w:val="24"/>
          <w:szCs w:val="24"/>
        </w:rPr>
        <w:tab/>
      </w:r>
      <w:r w:rsidRPr="00B30168">
        <w:rPr>
          <w:rFonts w:ascii="Times New Roman" w:hAnsi="Times New Roman" w:cs="Times New Roman"/>
          <w:bCs/>
          <w:sz w:val="24"/>
          <w:szCs w:val="24"/>
        </w:rPr>
        <w:tab/>
      </w:r>
      <w:r w:rsidRPr="00B30168">
        <w:rPr>
          <w:rFonts w:ascii="Times New Roman" w:hAnsi="Times New Roman" w:cs="Times New Roman"/>
          <w:bCs/>
          <w:sz w:val="24"/>
          <w:szCs w:val="24"/>
        </w:rPr>
        <w:tab/>
      </w:r>
      <w:r w:rsidRPr="00B30168">
        <w:rPr>
          <w:rFonts w:ascii="Times New Roman" w:hAnsi="Times New Roman" w:cs="Times New Roman"/>
          <w:bCs/>
          <w:sz w:val="24"/>
          <w:szCs w:val="24"/>
        </w:rPr>
        <w:tab/>
      </w:r>
      <w:r w:rsidRPr="00B30168">
        <w:rPr>
          <w:rFonts w:ascii="Times New Roman" w:hAnsi="Times New Roman" w:cs="Times New Roman"/>
          <w:bCs/>
          <w:sz w:val="24"/>
          <w:szCs w:val="24"/>
        </w:rPr>
        <w:tab/>
        <w:t>Date</w:t>
      </w:r>
    </w:p>
    <w:p w:rsidR="004644B5" w:rsidRDefault="004644B5" w:rsidP="004644B5"/>
    <w:p w:rsidR="004644B5" w:rsidRPr="009F0852" w:rsidRDefault="004644B5" w:rsidP="004644B5">
      <w:pPr>
        <w:rPr>
          <w:rFonts w:ascii="Times New Roman" w:hAnsi="Times New Roman" w:cs="Times New Roman"/>
          <w:sz w:val="24"/>
          <w:szCs w:val="24"/>
        </w:rPr>
      </w:pPr>
    </w:p>
    <w:sectPr w:rsidR="004644B5" w:rsidRPr="009F08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B4" w:rsidRDefault="00253FB4" w:rsidP="00A22401">
      <w:r>
        <w:separator/>
      </w:r>
    </w:p>
  </w:endnote>
  <w:endnote w:type="continuationSeparator" w:id="0">
    <w:p w:rsidR="00253FB4" w:rsidRDefault="00253FB4" w:rsidP="00A2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14360"/>
      <w:docPartObj>
        <w:docPartGallery w:val="Page Numbers (Bottom of Page)"/>
        <w:docPartUnique/>
      </w:docPartObj>
    </w:sdtPr>
    <w:sdtEndPr>
      <w:rPr>
        <w:noProof/>
      </w:rPr>
    </w:sdtEndPr>
    <w:sdtContent>
      <w:p w:rsidR="00A22401" w:rsidRDefault="00A22401">
        <w:pPr>
          <w:pStyle w:val="Footer"/>
          <w:jc w:val="right"/>
        </w:pPr>
        <w:r>
          <w:fldChar w:fldCharType="begin"/>
        </w:r>
        <w:r>
          <w:instrText xml:space="preserve"> PAGE   \* MERGEFORMAT </w:instrText>
        </w:r>
        <w:r>
          <w:fldChar w:fldCharType="separate"/>
        </w:r>
        <w:r w:rsidR="00A64E7B">
          <w:rPr>
            <w:noProof/>
          </w:rPr>
          <w:t>1</w:t>
        </w:r>
        <w:r>
          <w:rPr>
            <w:noProof/>
          </w:rPr>
          <w:fldChar w:fldCharType="end"/>
        </w:r>
      </w:p>
    </w:sdtContent>
  </w:sdt>
  <w:p w:rsidR="00A22401" w:rsidRDefault="00A224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B4" w:rsidRDefault="00253FB4" w:rsidP="00A22401">
      <w:r>
        <w:separator/>
      </w:r>
    </w:p>
  </w:footnote>
  <w:footnote w:type="continuationSeparator" w:id="0">
    <w:p w:rsidR="00253FB4" w:rsidRDefault="00253FB4" w:rsidP="00A22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ADF"/>
    <w:multiLevelType w:val="hybridMultilevel"/>
    <w:tmpl w:val="C9A2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373DC"/>
    <w:multiLevelType w:val="hybridMultilevel"/>
    <w:tmpl w:val="3E88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52"/>
    <w:rsid w:val="000629FD"/>
    <w:rsid w:val="001221AA"/>
    <w:rsid w:val="001231F8"/>
    <w:rsid w:val="001246B0"/>
    <w:rsid w:val="00165AA3"/>
    <w:rsid w:val="0020208A"/>
    <w:rsid w:val="00242615"/>
    <w:rsid w:val="00253FB4"/>
    <w:rsid w:val="00292D8D"/>
    <w:rsid w:val="00352D3C"/>
    <w:rsid w:val="003D46DD"/>
    <w:rsid w:val="004237C9"/>
    <w:rsid w:val="004644B5"/>
    <w:rsid w:val="0054088B"/>
    <w:rsid w:val="00555745"/>
    <w:rsid w:val="00576C36"/>
    <w:rsid w:val="0060328D"/>
    <w:rsid w:val="006F5BD3"/>
    <w:rsid w:val="007E2BD3"/>
    <w:rsid w:val="00871EC0"/>
    <w:rsid w:val="008B109F"/>
    <w:rsid w:val="009B3A75"/>
    <w:rsid w:val="009D56FA"/>
    <w:rsid w:val="009F0852"/>
    <w:rsid w:val="009F409F"/>
    <w:rsid w:val="00A22401"/>
    <w:rsid w:val="00A565F0"/>
    <w:rsid w:val="00A64E7B"/>
    <w:rsid w:val="00AA6796"/>
    <w:rsid w:val="00AC7C9E"/>
    <w:rsid w:val="00B61670"/>
    <w:rsid w:val="00BE65C3"/>
    <w:rsid w:val="00C473DB"/>
    <w:rsid w:val="00CA16A9"/>
    <w:rsid w:val="00CF00BF"/>
    <w:rsid w:val="00CF00E7"/>
    <w:rsid w:val="00D36843"/>
    <w:rsid w:val="00D66C15"/>
    <w:rsid w:val="00D8327D"/>
    <w:rsid w:val="00DF19C6"/>
    <w:rsid w:val="00E05CCB"/>
    <w:rsid w:val="00EB07F2"/>
    <w:rsid w:val="00EB6D8D"/>
    <w:rsid w:val="00F7751F"/>
    <w:rsid w:val="00F91645"/>
    <w:rsid w:val="00FA51FA"/>
    <w:rsid w:val="00FD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9A98-8271-4A35-AE0D-5F81BA27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0852"/>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9F0852"/>
    <w:rPr>
      <w:rFonts w:ascii="Times New Roman" w:eastAsia="Times New Roman" w:hAnsi="Times New Roman" w:cs="Times New Roman"/>
      <w:b/>
      <w:szCs w:val="20"/>
    </w:rPr>
  </w:style>
  <w:style w:type="paragraph" w:styleId="ListParagraph">
    <w:name w:val="List Paragraph"/>
    <w:basedOn w:val="Normal"/>
    <w:uiPriority w:val="34"/>
    <w:qFormat/>
    <w:rsid w:val="00165AA3"/>
    <w:pPr>
      <w:ind w:left="720"/>
      <w:contextualSpacing/>
    </w:pPr>
  </w:style>
  <w:style w:type="paragraph" w:styleId="Header">
    <w:name w:val="header"/>
    <w:basedOn w:val="Normal"/>
    <w:link w:val="HeaderChar"/>
    <w:uiPriority w:val="99"/>
    <w:unhideWhenUsed/>
    <w:rsid w:val="00A22401"/>
    <w:pPr>
      <w:tabs>
        <w:tab w:val="center" w:pos="4680"/>
        <w:tab w:val="right" w:pos="9360"/>
      </w:tabs>
    </w:pPr>
  </w:style>
  <w:style w:type="character" w:customStyle="1" w:styleId="HeaderChar">
    <w:name w:val="Header Char"/>
    <w:basedOn w:val="DefaultParagraphFont"/>
    <w:link w:val="Header"/>
    <w:uiPriority w:val="99"/>
    <w:rsid w:val="00A22401"/>
  </w:style>
  <w:style w:type="paragraph" w:styleId="Footer">
    <w:name w:val="footer"/>
    <w:basedOn w:val="Normal"/>
    <w:link w:val="FooterChar"/>
    <w:uiPriority w:val="99"/>
    <w:unhideWhenUsed/>
    <w:rsid w:val="00A22401"/>
    <w:pPr>
      <w:tabs>
        <w:tab w:val="center" w:pos="4680"/>
        <w:tab w:val="right" w:pos="9360"/>
      </w:tabs>
    </w:pPr>
  </w:style>
  <w:style w:type="character" w:customStyle="1" w:styleId="FooterChar">
    <w:name w:val="Footer Char"/>
    <w:basedOn w:val="DefaultParagraphFont"/>
    <w:link w:val="Footer"/>
    <w:uiPriority w:val="99"/>
    <w:rsid w:val="00A22401"/>
  </w:style>
  <w:style w:type="paragraph" w:styleId="NoSpacing">
    <w:name w:val="No Spacing"/>
    <w:uiPriority w:val="1"/>
    <w:qFormat/>
    <w:rsid w:val="009D56FA"/>
    <w:rPr>
      <w:rFonts w:ascii="Calibri" w:eastAsia="Calibri" w:hAnsi="Calibri" w:cs="Times New Roman"/>
    </w:rPr>
  </w:style>
  <w:style w:type="paragraph" w:styleId="BalloonText">
    <w:name w:val="Balloon Text"/>
    <w:basedOn w:val="Normal"/>
    <w:link w:val="BalloonTextChar"/>
    <w:uiPriority w:val="99"/>
    <w:semiHidden/>
    <w:unhideWhenUsed/>
    <w:rsid w:val="00871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BHLead</dc:creator>
  <cp:keywords/>
  <dc:description/>
  <cp:lastModifiedBy>rachelle jones</cp:lastModifiedBy>
  <cp:revision>2</cp:revision>
  <cp:lastPrinted>2017-11-02T14:06:00Z</cp:lastPrinted>
  <dcterms:created xsi:type="dcterms:W3CDTF">2020-07-20T14:35:00Z</dcterms:created>
  <dcterms:modified xsi:type="dcterms:W3CDTF">2020-07-20T14:35:00Z</dcterms:modified>
</cp:coreProperties>
</file>